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584A96" w:rsidRPr="00A5530A" w:rsidRDefault="00A5530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 w:val="24"/>
          <w:szCs w:val="24"/>
        </w:rPr>
      </w:pPr>
      <w:r w:rsidRPr="00A5530A">
        <w:rPr>
          <w:rFonts w:asciiTheme="minorHAnsi" w:hAnsiTheme="minorHAnsi" w:cstheme="minorHAnsi"/>
          <w:sz w:val="24"/>
          <w:szCs w:val="24"/>
        </w:rPr>
        <w:t>Le Nouveau Code de Procédure Civile 58-25 : Décryptage des Innovations Procédurales et Impact sur la Conduite du Contentieux</w:t>
      </w:r>
      <w:r w:rsidR="00584A96" w:rsidRPr="00A5530A">
        <w:rPr>
          <w:rFonts w:asciiTheme="minorHAnsi" w:hAnsiTheme="minorHAnsi" w:cstheme="minorHAnsi"/>
          <w:sz w:val="24"/>
          <w:szCs w:val="24"/>
          <w:lang w:val="fr-MA"/>
        </w:rPr>
        <w:t>.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CC5323">
        <w:rPr>
          <w:bCs/>
          <w:color w:val="FFFFFF" w:themeColor="background1"/>
          <w:sz w:val="19"/>
          <w:szCs w:val="19"/>
          <w:highlight w:val="darkBlue"/>
        </w:rPr>
        <w:t>DA</w:t>
      </w:r>
      <w:r w:rsidR="00342ECE">
        <w:rPr>
          <w:bCs/>
          <w:color w:val="FFFFFF" w:themeColor="background1"/>
          <w:sz w:val="19"/>
          <w:szCs w:val="19"/>
          <w:highlight w:val="darkBlue"/>
        </w:rPr>
        <w:t>1</w:t>
      </w:r>
      <w:r w:rsidR="00B62292" w:rsidRPr="00B62292">
        <w:rPr>
          <w:bCs/>
          <w:color w:val="FFFFFF" w:themeColor="background1"/>
          <w:sz w:val="19"/>
          <w:szCs w:val="19"/>
          <w:highlight w:val="darkBlue"/>
        </w:rPr>
        <w:t>9</w:t>
      </w:r>
    </w:p>
    <w:p w:rsidR="008C38BA" w:rsidRPr="00D53871" w:rsidRDefault="00B62292" w:rsidP="00D5387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19 Juin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FD7888">
        <w:rPr>
          <w:rFonts w:ascii="Cambria" w:hAnsi="Cambria"/>
          <w:b w:val="0"/>
          <w:sz w:val="20"/>
        </w:rPr>
        <w:t xml:space="preserve"> Hôtel</w:t>
      </w:r>
      <w:r w:rsidR="00D53871" w:rsidRPr="00D53871">
        <w:rPr>
          <w:rFonts w:ascii="Cambria" w:hAnsi="Cambria"/>
          <w:sz w:val="20"/>
        </w:rPr>
        <w:t xml:space="preserve"> </w:t>
      </w:r>
      <w:r>
        <w:rPr>
          <w:rFonts w:ascii="Cambria" w:hAnsi="Cambria"/>
          <w:b w:val="0"/>
          <w:bCs/>
          <w:color w:val="000000"/>
          <w:sz w:val="20"/>
          <w:lang w:eastAsia="fr-MA"/>
        </w:rPr>
        <w:t>Royal AL MANSOUR,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B62292">
        <w:rPr>
          <w:rFonts w:ascii="Cambria" w:hAnsi="Cambria" w:cs="Times New Roman"/>
          <w:b/>
          <w:bCs/>
        </w:rPr>
        <w:t>4</w:t>
      </w:r>
      <w:r w:rsidR="00514E88">
        <w:rPr>
          <w:rFonts w:ascii="Cambria" w:hAnsi="Cambria" w:cs="Times New Roman"/>
          <w:b/>
          <w:bCs/>
        </w:rPr>
        <w:t xml:space="preserve"> </w:t>
      </w:r>
      <w:r w:rsidR="00B62292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B62292">
        <w:rPr>
          <w:rFonts w:ascii="Cambria" w:hAnsi="Cambria" w:cs="Times New Roman"/>
          <w:b/>
          <w:bCs/>
        </w:rPr>
        <w:t>5</w:t>
      </w:r>
      <w:r w:rsidR="004A678A">
        <w:rPr>
          <w:rFonts w:ascii="Cambria" w:hAnsi="Cambria" w:cs="Times New Roman"/>
          <w:b/>
          <w:bCs/>
        </w:rPr>
        <w:t xml:space="preserve"> </w:t>
      </w:r>
      <w:r w:rsidR="00B62292">
        <w:rPr>
          <w:rFonts w:ascii="Cambria" w:hAnsi="Cambria" w:cs="Times New Roman"/>
          <w:b/>
          <w:bCs/>
        </w:rPr>
        <w:t>76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2ECE"/>
    <w:rsid w:val="003513FD"/>
    <w:rsid w:val="003638E5"/>
    <w:rsid w:val="00370DA7"/>
    <w:rsid w:val="00376389"/>
    <w:rsid w:val="0038102A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B1EDB"/>
    <w:rsid w:val="005E213A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4DD4"/>
    <w:rsid w:val="006B749B"/>
    <w:rsid w:val="006D5AB4"/>
    <w:rsid w:val="006D65A4"/>
    <w:rsid w:val="006E4D47"/>
    <w:rsid w:val="00703263"/>
    <w:rsid w:val="00717A9A"/>
    <w:rsid w:val="00726711"/>
    <w:rsid w:val="0073082E"/>
    <w:rsid w:val="0078018F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5530A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62292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C5323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871"/>
    <w:rsid w:val="00D53AB7"/>
    <w:rsid w:val="00D540EE"/>
    <w:rsid w:val="00D65892"/>
    <w:rsid w:val="00D7364E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D7888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D53871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2023-08-30T16:30:00Z</cp:lastPrinted>
  <dcterms:created xsi:type="dcterms:W3CDTF">2026-04-20T15:03:00Z</dcterms:created>
  <dcterms:modified xsi:type="dcterms:W3CDTF">2026-05-20T11:18:00Z</dcterms:modified>
</cp:coreProperties>
</file>